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43088" w14:textId="77777777" w:rsidR="00E30AE2" w:rsidRPr="00E30AE2" w:rsidRDefault="00E30AE2" w:rsidP="00697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E30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Спецификация теста</w:t>
      </w:r>
      <w:r w:rsidR="00B07F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E30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 w:rsidRPr="00E30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предмету</w:t>
      </w:r>
      <w:r w:rsidRPr="00E30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30A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«Н</w:t>
      </w:r>
      <w:r w:rsidRPr="00E30AE2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E30A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 w:rsidRPr="00E30AE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E30A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</w:t>
      </w:r>
      <w:r w:rsidRPr="00E30AE2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E30A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ий</w:t>
      </w:r>
      <w:r w:rsidRPr="00E30AE2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E30A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язык»</w:t>
      </w:r>
    </w:p>
    <w:p w14:paraId="3C768029" w14:textId="77777777" w:rsidR="00E30AE2" w:rsidRPr="00E30AE2" w:rsidRDefault="00E30AE2" w:rsidP="00697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E30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="00053AA3" w:rsidRPr="00053AA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053AA3" w:rsidRPr="00FA7028">
        <w:rPr>
          <w:rFonts w:ascii="Times New Roman" w:eastAsia="Times New Roman" w:hAnsi="Times New Roman"/>
          <w:b/>
          <w:bCs/>
          <w:sz w:val="24"/>
          <w:szCs w:val="24"/>
        </w:rPr>
        <w:t>Оценки знаний педагогов</w:t>
      </w:r>
    </w:p>
    <w:p w14:paraId="291F8BEC" w14:textId="433A9DF3" w:rsidR="000D3099" w:rsidRDefault="00972E81" w:rsidP="006975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>(Для использования с 202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EB17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года)</w:t>
      </w:r>
    </w:p>
    <w:p w14:paraId="3A47AD35" w14:textId="77777777" w:rsidR="00987682" w:rsidRPr="00BB7A71" w:rsidRDefault="00987682" w:rsidP="00697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ACCA73D" w14:textId="26A55D6E" w:rsidR="00BF0180" w:rsidRPr="00BF0180" w:rsidRDefault="00E30AE2" w:rsidP="00972E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180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BF0180">
        <w:rPr>
          <w:rFonts w:ascii="Times New Roman" w:hAnsi="Times New Roman" w:cs="Times New Roman"/>
          <w:sz w:val="24"/>
          <w:szCs w:val="24"/>
        </w:rPr>
        <w:t xml:space="preserve"> 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Разработка тестовых заданий </w:t>
      </w:r>
      <w:r w:rsidR="00053AA3" w:rsidRPr="006903A3">
        <w:rPr>
          <w:rFonts w:ascii="Times New Roman" w:eastAsia="Times New Roman" w:hAnsi="Times New Roman"/>
          <w:sz w:val="24"/>
          <w:szCs w:val="24"/>
          <w:lang w:val="kk-KZ"/>
        </w:rPr>
        <w:t xml:space="preserve">для </w:t>
      </w:r>
      <w:r w:rsidR="00053AA3" w:rsidRPr="00FA7028">
        <w:rPr>
          <w:rFonts w:ascii="Times New Roman" w:eastAsia="Times New Roman" w:hAnsi="Times New Roman"/>
          <w:sz w:val="24"/>
          <w:szCs w:val="24"/>
          <w:lang w:val="kk-KZ"/>
        </w:rPr>
        <w:t xml:space="preserve">Оценки знаний педагогов 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F0180" w:rsidRPr="00BF0180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="00BF0180" w:rsidRPr="00BF0180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ат</w:t>
      </w:r>
      <w:r w:rsidR="00BF0180" w:rsidRPr="00BF0180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F0180" w:rsidRPr="00BF0180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 xml:space="preserve">тации </w:t>
      </w:r>
      <w:r w:rsidR="0068330E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0180" w:rsidRPr="00BF0180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  <w:lang w:val="kk-KZ"/>
        </w:rPr>
        <w:t>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</w:t>
      </w:r>
      <w:r w:rsidR="00BF0180" w:rsidRPr="00BF01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38B8F5" w14:textId="588706DC" w:rsidR="00AD3FDA" w:rsidRPr="00BF0180" w:rsidRDefault="00972E81" w:rsidP="00164316">
      <w:pPr>
        <w:pStyle w:val="a5"/>
        <w:tabs>
          <w:tab w:val="left" w:pos="284"/>
        </w:tabs>
        <w:ind w:left="0" w:firstLine="0"/>
        <w:rPr>
          <w:color w:val="000000"/>
          <w:sz w:val="24"/>
          <w:szCs w:val="24"/>
          <w:lang w:val="kk-KZ"/>
        </w:rPr>
      </w:pPr>
      <w:r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ab/>
      </w:r>
      <w:r w:rsidR="00BF0180" w:rsidRPr="00BF0180">
        <w:rPr>
          <w:b/>
          <w:bCs/>
          <w:sz w:val="24"/>
          <w:szCs w:val="24"/>
          <w:lang w:val="ru-RU"/>
        </w:rPr>
        <w:t>За</w:t>
      </w:r>
      <w:r w:rsidR="00BF0180" w:rsidRPr="00BF0180">
        <w:rPr>
          <w:b/>
          <w:bCs/>
          <w:spacing w:val="2"/>
          <w:sz w:val="24"/>
          <w:szCs w:val="24"/>
          <w:lang w:val="ru-RU"/>
        </w:rPr>
        <w:t>д</w:t>
      </w:r>
      <w:r w:rsidR="00BF0180" w:rsidRPr="00BF0180">
        <w:rPr>
          <w:b/>
          <w:bCs/>
          <w:sz w:val="24"/>
          <w:szCs w:val="24"/>
          <w:lang w:val="ru-RU"/>
        </w:rPr>
        <w:t>ача:</w:t>
      </w:r>
      <w:r w:rsidR="00274B14">
        <w:rPr>
          <w:b/>
          <w:bCs/>
          <w:sz w:val="24"/>
          <w:szCs w:val="24"/>
          <w:lang w:val="ru-RU"/>
        </w:rPr>
        <w:t xml:space="preserve"> </w:t>
      </w:r>
      <w:r w:rsidR="00BF0180" w:rsidRPr="00BF0180">
        <w:rPr>
          <w:sz w:val="24"/>
          <w:szCs w:val="24"/>
          <w:lang w:val="kk-KZ"/>
        </w:rPr>
        <w:t>О</w:t>
      </w:r>
      <w:r w:rsidR="00BF0180" w:rsidRPr="00BF0180">
        <w:rPr>
          <w:spacing w:val="1"/>
          <w:sz w:val="24"/>
          <w:szCs w:val="24"/>
          <w:lang w:val="ru-RU"/>
        </w:rPr>
        <w:t>п</w:t>
      </w:r>
      <w:r w:rsidR="00BF0180" w:rsidRPr="00BF0180">
        <w:rPr>
          <w:sz w:val="24"/>
          <w:szCs w:val="24"/>
          <w:lang w:val="ru-RU"/>
        </w:rPr>
        <w:t>ред</w:t>
      </w:r>
      <w:r w:rsidR="00BF0180" w:rsidRPr="00BF0180">
        <w:rPr>
          <w:spacing w:val="-1"/>
          <w:sz w:val="24"/>
          <w:szCs w:val="24"/>
          <w:lang w:val="ru-RU"/>
        </w:rPr>
        <w:t>е</w:t>
      </w:r>
      <w:r w:rsidR="00BF0180" w:rsidRPr="00BF0180">
        <w:rPr>
          <w:sz w:val="24"/>
          <w:szCs w:val="24"/>
          <w:lang w:val="ru-RU"/>
        </w:rPr>
        <w:t>лить</w:t>
      </w:r>
      <w:r w:rsidR="00BF0180" w:rsidRPr="00BF0180">
        <w:rPr>
          <w:spacing w:val="30"/>
          <w:sz w:val="24"/>
          <w:szCs w:val="24"/>
          <w:lang w:val="ru-RU"/>
        </w:rPr>
        <w:t xml:space="preserve"> </w:t>
      </w:r>
      <w:r w:rsidR="00BF0180" w:rsidRPr="00BF0180">
        <w:rPr>
          <w:sz w:val="24"/>
          <w:szCs w:val="24"/>
          <w:lang w:val="ru-RU"/>
        </w:rPr>
        <w:t>соответствие</w:t>
      </w:r>
      <w:r w:rsidR="00BF0180" w:rsidRPr="00BF0180">
        <w:rPr>
          <w:spacing w:val="32"/>
          <w:sz w:val="24"/>
          <w:szCs w:val="24"/>
          <w:lang w:val="ru-RU"/>
        </w:rPr>
        <w:t xml:space="preserve"> </w:t>
      </w:r>
      <w:r w:rsidR="00BF0180" w:rsidRPr="00BF0180">
        <w:rPr>
          <w:spacing w:val="-4"/>
          <w:sz w:val="24"/>
          <w:szCs w:val="24"/>
          <w:lang w:val="ru-RU"/>
        </w:rPr>
        <w:t>у</w:t>
      </w:r>
      <w:r w:rsidR="00BF0180" w:rsidRPr="00BF0180">
        <w:rPr>
          <w:sz w:val="24"/>
          <w:szCs w:val="24"/>
          <w:lang w:val="ru-RU"/>
        </w:rPr>
        <w:t>ровня</w:t>
      </w:r>
      <w:r w:rsidR="00BF0180" w:rsidRPr="00BF0180">
        <w:rPr>
          <w:spacing w:val="28"/>
          <w:sz w:val="24"/>
          <w:szCs w:val="24"/>
          <w:lang w:val="ru-RU"/>
        </w:rPr>
        <w:t xml:space="preserve"> </w:t>
      </w:r>
      <w:r w:rsidR="00053AA3">
        <w:rPr>
          <w:sz w:val="24"/>
          <w:szCs w:val="24"/>
          <w:lang w:val="kk-KZ"/>
        </w:rPr>
        <w:t>знаний</w:t>
      </w:r>
      <w:r w:rsidR="00053AA3" w:rsidRPr="006903A3">
        <w:rPr>
          <w:sz w:val="24"/>
          <w:szCs w:val="24"/>
          <w:lang w:val="kk-KZ"/>
        </w:rPr>
        <w:t xml:space="preserve"> </w:t>
      </w:r>
      <w:r w:rsidR="0068330E">
        <w:rPr>
          <w:spacing w:val="1"/>
          <w:sz w:val="24"/>
          <w:szCs w:val="24"/>
          <w:lang w:val="ru-RU"/>
        </w:rPr>
        <w:t>педагогов</w:t>
      </w:r>
      <w:r w:rsidR="00BF0180" w:rsidRPr="00BF0180">
        <w:rPr>
          <w:sz w:val="24"/>
          <w:szCs w:val="24"/>
          <w:lang w:val="ru-RU"/>
        </w:rPr>
        <w:t xml:space="preserve"> квалиф</w:t>
      </w:r>
      <w:r w:rsidR="00BF0180" w:rsidRPr="00BF0180">
        <w:rPr>
          <w:spacing w:val="1"/>
          <w:sz w:val="24"/>
          <w:szCs w:val="24"/>
          <w:lang w:val="ru-RU"/>
        </w:rPr>
        <w:t>ик</w:t>
      </w:r>
      <w:r w:rsidR="00BF0180" w:rsidRPr="00BF0180">
        <w:rPr>
          <w:spacing w:val="-2"/>
          <w:sz w:val="24"/>
          <w:szCs w:val="24"/>
          <w:lang w:val="ru-RU"/>
        </w:rPr>
        <w:t>а</w:t>
      </w:r>
      <w:r w:rsidR="00BF0180" w:rsidRPr="00BF0180">
        <w:rPr>
          <w:sz w:val="24"/>
          <w:szCs w:val="24"/>
          <w:lang w:val="ru-RU"/>
        </w:rPr>
        <w:t>ц</w:t>
      </w:r>
      <w:r w:rsidR="00BF0180" w:rsidRPr="00BF0180">
        <w:rPr>
          <w:spacing w:val="1"/>
          <w:sz w:val="24"/>
          <w:szCs w:val="24"/>
          <w:lang w:val="ru-RU"/>
        </w:rPr>
        <w:t>и</w:t>
      </w:r>
      <w:r w:rsidR="00BF0180" w:rsidRPr="00BF0180">
        <w:rPr>
          <w:spacing w:val="-2"/>
          <w:sz w:val="24"/>
          <w:szCs w:val="24"/>
          <w:lang w:val="ru-RU"/>
        </w:rPr>
        <w:t>о</w:t>
      </w:r>
      <w:r w:rsidR="00BF0180" w:rsidRPr="00BF0180">
        <w:rPr>
          <w:sz w:val="24"/>
          <w:szCs w:val="24"/>
          <w:lang w:val="ru-RU"/>
        </w:rPr>
        <w:t>н</w:t>
      </w:r>
      <w:r w:rsidR="00BF0180" w:rsidRPr="00BF0180">
        <w:rPr>
          <w:spacing w:val="1"/>
          <w:sz w:val="24"/>
          <w:szCs w:val="24"/>
          <w:lang w:val="ru-RU"/>
        </w:rPr>
        <w:t>н</w:t>
      </w:r>
      <w:r w:rsidR="00164316">
        <w:rPr>
          <w:sz w:val="24"/>
          <w:szCs w:val="24"/>
          <w:lang w:val="ru-RU"/>
        </w:rPr>
        <w:t>ым т</w:t>
      </w:r>
      <w:r w:rsidR="00BF0180" w:rsidRPr="00BF0180">
        <w:rPr>
          <w:sz w:val="24"/>
          <w:szCs w:val="24"/>
          <w:lang w:val="ru-RU"/>
        </w:rPr>
        <w:t>ребов</w:t>
      </w:r>
      <w:r w:rsidR="00BF0180" w:rsidRPr="00BF0180">
        <w:rPr>
          <w:spacing w:val="-1"/>
          <w:sz w:val="24"/>
          <w:szCs w:val="24"/>
          <w:lang w:val="ru-RU"/>
        </w:rPr>
        <w:t>а</w:t>
      </w:r>
      <w:r w:rsidR="00BF0180" w:rsidRPr="00BF0180">
        <w:rPr>
          <w:sz w:val="24"/>
          <w:szCs w:val="24"/>
          <w:lang w:val="ru-RU"/>
        </w:rPr>
        <w:t>н</w:t>
      </w:r>
      <w:r w:rsidR="00BF0180" w:rsidRPr="00BF0180">
        <w:rPr>
          <w:spacing w:val="1"/>
          <w:sz w:val="24"/>
          <w:szCs w:val="24"/>
          <w:lang w:val="ru-RU"/>
        </w:rPr>
        <w:t>и</w:t>
      </w:r>
      <w:r w:rsidR="00BF0180" w:rsidRPr="00BF0180">
        <w:rPr>
          <w:sz w:val="24"/>
          <w:szCs w:val="24"/>
          <w:lang w:val="ru-RU"/>
        </w:rPr>
        <w:t>ям</w:t>
      </w:r>
      <w:r w:rsidR="00E30AE2" w:rsidRPr="00BF0180">
        <w:rPr>
          <w:spacing w:val="1"/>
          <w:sz w:val="24"/>
          <w:szCs w:val="24"/>
          <w:lang w:val="kk-KZ"/>
        </w:rPr>
        <w:t>.</w:t>
      </w:r>
    </w:p>
    <w:p w14:paraId="431C7B20" w14:textId="5D34FF01" w:rsidR="00104DB4" w:rsidRPr="00274B14" w:rsidRDefault="00972E81" w:rsidP="006975D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ab/>
      </w:r>
      <w:r>
        <w:rPr>
          <w:rFonts w:ascii="Times New Roman" w:hAnsi="Times New Roman"/>
          <w:b/>
          <w:bCs/>
          <w:sz w:val="24"/>
          <w:lang w:val="kk-KZ"/>
        </w:rPr>
        <w:tab/>
      </w:r>
      <w:r w:rsidR="00333A96">
        <w:rPr>
          <w:rFonts w:ascii="Times New Roman" w:hAnsi="Times New Roman"/>
          <w:b/>
          <w:bCs/>
          <w:sz w:val="24"/>
        </w:rPr>
        <w:t>Содер</w:t>
      </w:r>
      <w:r w:rsidR="00333A96">
        <w:rPr>
          <w:rFonts w:ascii="Times New Roman" w:hAnsi="Times New Roman"/>
          <w:b/>
          <w:bCs/>
          <w:spacing w:val="-3"/>
          <w:sz w:val="24"/>
        </w:rPr>
        <w:t>ж</w:t>
      </w:r>
      <w:r w:rsidR="00333A96">
        <w:rPr>
          <w:rFonts w:ascii="Times New Roman" w:hAnsi="Times New Roman"/>
          <w:b/>
          <w:bCs/>
          <w:sz w:val="24"/>
        </w:rPr>
        <w:t>ан</w:t>
      </w:r>
      <w:r w:rsidR="00333A96">
        <w:rPr>
          <w:rFonts w:ascii="Times New Roman" w:hAnsi="Times New Roman"/>
          <w:b/>
          <w:bCs/>
          <w:spacing w:val="1"/>
          <w:sz w:val="24"/>
        </w:rPr>
        <w:t>и</w:t>
      </w:r>
      <w:r w:rsidR="00333A96">
        <w:rPr>
          <w:rFonts w:ascii="Times New Roman" w:hAnsi="Times New Roman"/>
          <w:b/>
          <w:bCs/>
          <w:sz w:val="24"/>
        </w:rPr>
        <w:t>е</w:t>
      </w:r>
      <w:r w:rsidR="00274B14">
        <w:rPr>
          <w:rFonts w:ascii="Times New Roman" w:hAnsi="Times New Roman"/>
          <w:b/>
          <w:bCs/>
          <w:sz w:val="24"/>
          <w:lang w:val="kk-KZ"/>
        </w:rPr>
        <w:t xml:space="preserve"> теста</w:t>
      </w:r>
      <w:r w:rsidR="00333A96">
        <w:rPr>
          <w:rFonts w:ascii="Times New Roman" w:hAnsi="Times New Roman"/>
          <w:b/>
          <w:bCs/>
          <w:sz w:val="24"/>
        </w:rPr>
        <w:t>:</w:t>
      </w:r>
      <w:r w:rsidR="00333A96">
        <w:rPr>
          <w:rFonts w:ascii="Times New Roman" w:hAnsi="Times New Roman"/>
          <w:spacing w:val="1"/>
          <w:sz w:val="24"/>
        </w:rPr>
        <w:t xml:space="preserve"> </w:t>
      </w:r>
      <w:r w:rsidR="00333A96">
        <w:rPr>
          <w:rFonts w:ascii="Times New Roman" w:hAnsi="Times New Roman"/>
          <w:spacing w:val="1"/>
          <w:sz w:val="24"/>
          <w:lang w:val="kk-KZ"/>
        </w:rPr>
        <w:t>В</w:t>
      </w:r>
      <w:r w:rsidR="00333A96">
        <w:rPr>
          <w:rFonts w:ascii="Times New Roman" w:hAnsi="Times New Roman"/>
          <w:spacing w:val="1"/>
          <w:sz w:val="24"/>
        </w:rPr>
        <w:t>ключен</w:t>
      </w:r>
      <w:r w:rsidR="00333A96">
        <w:rPr>
          <w:rFonts w:ascii="Times New Roman" w:hAnsi="Times New Roman"/>
          <w:spacing w:val="1"/>
          <w:sz w:val="24"/>
          <w:lang w:val="kk-KZ"/>
        </w:rPr>
        <w:t>ы</w:t>
      </w:r>
      <w:r w:rsidR="00333A96">
        <w:rPr>
          <w:rFonts w:ascii="Times New Roman" w:hAnsi="Times New Roman"/>
          <w:spacing w:val="1"/>
          <w:sz w:val="24"/>
        </w:rPr>
        <w:t xml:space="preserve"> учебны</w:t>
      </w:r>
      <w:r w:rsidR="00333A96">
        <w:rPr>
          <w:rFonts w:ascii="Times New Roman" w:hAnsi="Times New Roman"/>
          <w:spacing w:val="1"/>
          <w:sz w:val="24"/>
          <w:lang w:val="kk-KZ"/>
        </w:rPr>
        <w:t>е</w:t>
      </w:r>
      <w:r w:rsidR="00333A96">
        <w:rPr>
          <w:rFonts w:ascii="Times New Roman" w:hAnsi="Times New Roman"/>
          <w:spacing w:val="1"/>
          <w:sz w:val="24"/>
        </w:rPr>
        <w:t xml:space="preserve"> материал</w:t>
      </w:r>
      <w:r w:rsidR="00333A96">
        <w:rPr>
          <w:rFonts w:ascii="Times New Roman" w:hAnsi="Times New Roman"/>
          <w:spacing w:val="1"/>
          <w:sz w:val="24"/>
          <w:lang w:val="kk-KZ"/>
        </w:rPr>
        <w:t>ы</w:t>
      </w:r>
      <w:r w:rsidR="00333A96">
        <w:rPr>
          <w:rFonts w:ascii="Times New Roman" w:hAnsi="Times New Roman"/>
          <w:spacing w:val="1"/>
          <w:sz w:val="24"/>
        </w:rPr>
        <w:t xml:space="preserve"> по </w:t>
      </w:r>
      <w:r w:rsidR="00333A96">
        <w:rPr>
          <w:rFonts w:ascii="Times New Roman" w:hAnsi="Times New Roman"/>
          <w:spacing w:val="1"/>
          <w:sz w:val="24"/>
          <w:lang w:val="kk-KZ"/>
        </w:rPr>
        <w:t xml:space="preserve">предмету </w:t>
      </w:r>
      <w:r w:rsidR="00E30AE2" w:rsidRPr="00BF0180">
        <w:rPr>
          <w:rFonts w:ascii="Times New Roman" w:hAnsi="Times New Roman" w:cs="Times New Roman"/>
          <w:bCs/>
          <w:spacing w:val="1"/>
          <w:sz w:val="24"/>
          <w:szCs w:val="24"/>
        </w:rPr>
        <w:t>«</w:t>
      </w:r>
      <w:r w:rsidR="00E30AE2" w:rsidRPr="00BF0180">
        <w:rPr>
          <w:rFonts w:ascii="Times New Roman" w:hAnsi="Times New Roman" w:cs="Times New Roman"/>
          <w:bCs/>
          <w:spacing w:val="1"/>
          <w:sz w:val="24"/>
          <w:szCs w:val="24"/>
          <w:lang w:val="kk-KZ"/>
        </w:rPr>
        <w:t>Немецкий язык</w:t>
      </w:r>
      <w:r w:rsidR="00E30AE2" w:rsidRPr="00BF0180">
        <w:rPr>
          <w:rFonts w:ascii="Times New Roman" w:hAnsi="Times New Roman" w:cs="Times New Roman"/>
          <w:bCs/>
          <w:spacing w:val="1"/>
          <w:sz w:val="24"/>
          <w:szCs w:val="24"/>
        </w:rPr>
        <w:t>»</w:t>
      </w:r>
      <w:r w:rsidR="00E30AE2" w:rsidRPr="00BF018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E30AE2" w:rsidRPr="00BF0180">
        <w:rPr>
          <w:rFonts w:ascii="Times New Roman" w:hAnsi="Times New Roman" w:cs="Times New Roman"/>
          <w:spacing w:val="1"/>
          <w:sz w:val="24"/>
          <w:szCs w:val="24"/>
        </w:rPr>
        <w:t>в со</w:t>
      </w:r>
      <w:r w:rsidR="00274B14">
        <w:rPr>
          <w:rFonts w:ascii="Times New Roman" w:hAnsi="Times New Roman" w:cs="Times New Roman"/>
          <w:spacing w:val="1"/>
          <w:sz w:val="24"/>
          <w:szCs w:val="24"/>
        </w:rPr>
        <w:t>ответствии с учебной программой</w:t>
      </w:r>
      <w:r w:rsidR="00274B14">
        <w:rPr>
          <w:rFonts w:ascii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W w:w="991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693"/>
        <w:gridCol w:w="458"/>
        <w:gridCol w:w="2623"/>
        <w:gridCol w:w="3686"/>
      </w:tblGrid>
      <w:tr w:rsidR="00094275" w:rsidRPr="006211C7" w14:paraId="36C7EB2D" w14:textId="77777777" w:rsidTr="00274B14">
        <w:trPr>
          <w:trHeight w:val="134"/>
        </w:trPr>
        <w:tc>
          <w:tcPr>
            <w:tcW w:w="458" w:type="dxa"/>
            <w:shd w:val="clear" w:color="auto" w:fill="auto"/>
            <w:vAlign w:val="center"/>
            <w:hideMark/>
          </w:tcPr>
          <w:p w14:paraId="36AC5896" w14:textId="77777777" w:rsidR="00094275" w:rsidRPr="006211C7" w:rsidRDefault="0009427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0CCF43CB" w14:textId="77777777" w:rsidR="00094275" w:rsidRPr="006211C7" w:rsidRDefault="0009427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0668794C" w14:textId="77777777" w:rsidR="00094275" w:rsidRPr="006211C7" w:rsidRDefault="0009427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71021513" w14:textId="77777777" w:rsidR="00094275" w:rsidRPr="006211C7" w:rsidRDefault="0009427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Подтема</w:t>
            </w:r>
          </w:p>
        </w:tc>
        <w:tc>
          <w:tcPr>
            <w:tcW w:w="3686" w:type="dxa"/>
            <w:vAlign w:val="center"/>
          </w:tcPr>
          <w:p w14:paraId="77EF6A24" w14:textId="77777777" w:rsidR="00094275" w:rsidRPr="00104DB4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</w:t>
            </w:r>
            <w:r w:rsidR="006975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обучения</w:t>
            </w:r>
          </w:p>
        </w:tc>
      </w:tr>
      <w:tr w:rsidR="00104DB4" w:rsidRPr="006211C7" w14:paraId="4248694A" w14:textId="77777777" w:rsidTr="00274B14">
        <w:trPr>
          <w:trHeight w:val="70"/>
        </w:trPr>
        <w:tc>
          <w:tcPr>
            <w:tcW w:w="458" w:type="dxa"/>
            <w:shd w:val="clear" w:color="auto" w:fill="auto"/>
            <w:vAlign w:val="center"/>
            <w:hideMark/>
          </w:tcPr>
          <w:p w14:paraId="2E96002E" w14:textId="77777777" w:rsidR="00104DB4" w:rsidRPr="006211C7" w:rsidRDefault="00CD453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B91AE97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</w:t>
            </w: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2EE3B471" w14:textId="77777777" w:rsidR="00104DB4" w:rsidRPr="006211C7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708E27DE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</w:t>
            </w:r>
          </w:p>
        </w:tc>
        <w:tc>
          <w:tcPr>
            <w:tcW w:w="3686" w:type="dxa"/>
          </w:tcPr>
          <w:p w14:paraId="189C612B" w14:textId="77777777" w:rsidR="00104DB4" w:rsidRPr="00C156B4" w:rsidRDefault="00104DB4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</w:t>
            </w:r>
          </w:p>
        </w:tc>
      </w:tr>
      <w:tr w:rsidR="00104DB4" w:rsidRPr="006211C7" w14:paraId="02AA4BB9" w14:textId="77777777" w:rsidTr="00274B14">
        <w:trPr>
          <w:trHeight w:val="128"/>
        </w:trPr>
        <w:tc>
          <w:tcPr>
            <w:tcW w:w="458" w:type="dxa"/>
            <w:shd w:val="clear" w:color="auto" w:fill="auto"/>
            <w:vAlign w:val="center"/>
            <w:hideMark/>
          </w:tcPr>
          <w:p w14:paraId="6EFC1E56" w14:textId="77777777" w:rsidR="00104DB4" w:rsidRPr="006211C7" w:rsidRDefault="00CD453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924BD01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7173C1A0" w14:textId="77777777" w:rsidR="00104DB4" w:rsidRPr="006975DA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00D81768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  <w:tc>
          <w:tcPr>
            <w:tcW w:w="3686" w:type="dxa"/>
          </w:tcPr>
          <w:p w14:paraId="7D06A30E" w14:textId="77777777" w:rsidR="00104DB4" w:rsidRPr="00C156B4" w:rsidRDefault="00104DB4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104DB4" w:rsidRPr="006211C7" w14:paraId="2C39A3E5" w14:textId="77777777" w:rsidTr="00274B14">
        <w:trPr>
          <w:trHeight w:val="861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14:paraId="5A27ABFB" w14:textId="77777777" w:rsidR="00086D3C" w:rsidRPr="00086D3C" w:rsidRDefault="00CD453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14:paraId="3EFDA9BB" w14:textId="77777777" w:rsidR="00086D3C" w:rsidRPr="00086D3C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24654AD8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5CF50720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формы глагола: сильные, слабые, особая группа. Вспомогательные глаголы</w:t>
            </w:r>
          </w:p>
        </w:tc>
        <w:tc>
          <w:tcPr>
            <w:tcW w:w="3686" w:type="dxa"/>
          </w:tcPr>
          <w:p w14:paraId="3F1F3B7B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формы глагола: сильные, слабые, особая группа. Вспомогательные глаголы</w:t>
            </w:r>
          </w:p>
        </w:tc>
      </w:tr>
      <w:tr w:rsidR="00104DB4" w:rsidRPr="006211C7" w14:paraId="0BF70BD0" w14:textId="77777777" w:rsidTr="00274B14">
        <w:trPr>
          <w:trHeight w:val="1996"/>
        </w:trPr>
        <w:tc>
          <w:tcPr>
            <w:tcW w:w="458" w:type="dxa"/>
            <w:vMerge/>
            <w:vAlign w:val="center"/>
            <w:hideMark/>
          </w:tcPr>
          <w:p w14:paraId="3A51433C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5A8D33BB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76066C17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6F6DA26B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7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Временные формы действительного залога Präsens, Präteritum, Perfekt, Plusquamperfekt, Futurum. </w:t>
            </w: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Временные формы страдательного залога: Präsens, Präteritum, Perfekt, Plusquamperfekt, Futurum</w:t>
            </w:r>
          </w:p>
        </w:tc>
        <w:tc>
          <w:tcPr>
            <w:tcW w:w="3686" w:type="dxa"/>
          </w:tcPr>
          <w:p w14:paraId="5BFCCAA5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Временные формы действительного залога Präsens, Präteritum, Perfekt, Plusquamperfekt, Futurum. </w:t>
            </w: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Временные формы страдательного залога: Präsens, Präteritum, Perfekt, Plusquamperfekt, Futurum</w:t>
            </w:r>
          </w:p>
        </w:tc>
      </w:tr>
      <w:tr w:rsidR="00104DB4" w:rsidRPr="006211C7" w14:paraId="45ED09F8" w14:textId="77777777" w:rsidTr="00274B14">
        <w:trPr>
          <w:trHeight w:val="2198"/>
        </w:trPr>
        <w:tc>
          <w:tcPr>
            <w:tcW w:w="458" w:type="dxa"/>
            <w:vMerge/>
            <w:vAlign w:val="center"/>
            <w:hideMark/>
          </w:tcPr>
          <w:p w14:paraId="1F8CE54F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7B45CAC2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3F80641F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3B8DC59D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глаголов: с зависимым винительным падежом, с зависимым дательным падежом, с двумя дополнениями в разных падежах. Предлоги дательного, винительного и родительного падежей</w:t>
            </w:r>
          </w:p>
        </w:tc>
        <w:tc>
          <w:tcPr>
            <w:tcW w:w="3686" w:type="dxa"/>
          </w:tcPr>
          <w:p w14:paraId="48E2F565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глаголов: с зависимым винительным падежом, с зависимым дательным падежом, с двумя дополнениями в разных падежах. Предлоги дательного, винительного и родительного падежей</w:t>
            </w:r>
          </w:p>
        </w:tc>
      </w:tr>
      <w:tr w:rsidR="00104DB4" w:rsidRPr="006211C7" w14:paraId="7512E42A" w14:textId="77777777" w:rsidTr="00274B14">
        <w:trPr>
          <w:trHeight w:val="273"/>
        </w:trPr>
        <w:tc>
          <w:tcPr>
            <w:tcW w:w="458" w:type="dxa"/>
            <w:vMerge/>
            <w:vAlign w:val="center"/>
            <w:hideMark/>
          </w:tcPr>
          <w:p w14:paraId="31A4469C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0635AE82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547470EA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121CA9FC" w14:textId="77777777" w:rsidR="00104DB4" w:rsidRPr="00086D3C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Партицип I, II: в качестве определения, обстоятельства, в качестве согласованного определения. Инфинитивные группы: глагольные сочетания haben/sein+ Infinitiv, um…zu + Infinitiv, ohne…zu + Infinitiv, anstatt..zu + </w:t>
            </w: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Infinitiv</w:t>
            </w:r>
          </w:p>
        </w:tc>
        <w:tc>
          <w:tcPr>
            <w:tcW w:w="3686" w:type="dxa"/>
          </w:tcPr>
          <w:p w14:paraId="70B1EE61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Партицип I, II: в качестве определения, обстоятельства, в качестве согласованного определения. Инфинитивные группы: глагольные сочетания haben/sein+ Infinitiv, um…zu + Infinitiv, ohne…zu + Infinitiv, anstatt..zu + Infinitiv</w:t>
            </w:r>
          </w:p>
        </w:tc>
      </w:tr>
      <w:tr w:rsidR="00104DB4" w:rsidRPr="006211C7" w14:paraId="1CC0FC8A" w14:textId="77777777" w:rsidTr="00274B14">
        <w:trPr>
          <w:trHeight w:val="329"/>
        </w:trPr>
        <w:tc>
          <w:tcPr>
            <w:tcW w:w="458" w:type="dxa"/>
            <w:vMerge/>
            <w:vAlign w:val="center"/>
            <w:hideMark/>
          </w:tcPr>
          <w:p w14:paraId="70C812DF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4688D957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0B06C0D7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1D20B09B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Модальные глаголы</w:t>
            </w:r>
          </w:p>
        </w:tc>
        <w:tc>
          <w:tcPr>
            <w:tcW w:w="3686" w:type="dxa"/>
          </w:tcPr>
          <w:p w14:paraId="0A23DC24" w14:textId="77777777" w:rsidR="00104DB4" w:rsidRPr="00C156B4" w:rsidRDefault="00104DB4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Модальные глаголы</w:t>
            </w:r>
          </w:p>
        </w:tc>
      </w:tr>
      <w:tr w:rsidR="00104DB4" w:rsidRPr="006211C7" w14:paraId="50BFF37A" w14:textId="77777777" w:rsidTr="00274B14">
        <w:trPr>
          <w:trHeight w:val="630"/>
        </w:trPr>
        <w:tc>
          <w:tcPr>
            <w:tcW w:w="458" w:type="dxa"/>
            <w:vMerge/>
            <w:vAlign w:val="center"/>
            <w:hideMark/>
          </w:tcPr>
          <w:p w14:paraId="32A4FB19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7E41B410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39A5BCAE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26442439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Артикль определенный и неопределенный, нулевой артикль</w:t>
            </w:r>
          </w:p>
        </w:tc>
        <w:tc>
          <w:tcPr>
            <w:tcW w:w="3686" w:type="dxa"/>
          </w:tcPr>
          <w:p w14:paraId="1F2E5D59" w14:textId="77777777" w:rsidR="00104DB4" w:rsidRPr="00086D3C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Артикль определенный и неопределенный, нулевой артикль</w:t>
            </w:r>
          </w:p>
        </w:tc>
      </w:tr>
      <w:tr w:rsidR="00104DB4" w:rsidRPr="006211C7" w14:paraId="744BCBE5" w14:textId="77777777" w:rsidTr="00274B14">
        <w:trPr>
          <w:trHeight w:val="2708"/>
        </w:trPr>
        <w:tc>
          <w:tcPr>
            <w:tcW w:w="458" w:type="dxa"/>
            <w:vMerge/>
            <w:vAlign w:val="center"/>
            <w:hideMark/>
          </w:tcPr>
          <w:p w14:paraId="6EEC687C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7E713CBA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5933AA1F" w14:textId="77777777" w:rsidR="00104DB4" w:rsidRPr="00530D15" w:rsidRDefault="00B07FDF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2E125F86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Категория рода: существительные мужского, женского, среднего родов. Множественное число имен существительных. Склонение имен существительных: сильное, слабое, женское склонение, особые случаи склонения, склонение существительных во множественном числе</w:t>
            </w:r>
          </w:p>
        </w:tc>
        <w:tc>
          <w:tcPr>
            <w:tcW w:w="3686" w:type="dxa"/>
          </w:tcPr>
          <w:p w14:paraId="11E75F9D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Категория рода: существительные мужского, женского, среднего родов. Множественное число имен существительных. Склонение имен существительных: сильное, слабое, женское склонение, особые случаи склонения, склонение существительных во множественном числе</w:t>
            </w:r>
          </w:p>
        </w:tc>
      </w:tr>
      <w:tr w:rsidR="00104DB4" w:rsidRPr="006211C7" w14:paraId="5CB05D33" w14:textId="77777777" w:rsidTr="00274B14">
        <w:trPr>
          <w:trHeight w:val="1407"/>
        </w:trPr>
        <w:tc>
          <w:tcPr>
            <w:tcW w:w="458" w:type="dxa"/>
            <w:vMerge/>
            <w:vAlign w:val="center"/>
            <w:hideMark/>
          </w:tcPr>
          <w:p w14:paraId="1ADA036F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38C27AE3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17F12DD6" w14:textId="77777777" w:rsidR="00104DB4" w:rsidRPr="00530D15" w:rsidRDefault="00530D1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1A781647" w14:textId="77777777" w:rsidR="00104D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Склонение имен прилагательных: сильное, слабое склонение, склонение прилагательных после неопределенного артикля, притяжательных местоимений, отрицательного местоимения kein. Степени сравнения прилагательных. </w:t>
            </w:r>
          </w:p>
          <w:p w14:paraId="0BFB69BA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Наречия: образование, степени сравнения наречий, местоименные наречия</w:t>
            </w:r>
          </w:p>
        </w:tc>
        <w:tc>
          <w:tcPr>
            <w:tcW w:w="3686" w:type="dxa"/>
          </w:tcPr>
          <w:p w14:paraId="4713C66F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Склонение имен прилагательных: сильное, слабое склонение, склонение прилагательных после неопределенного артикля, притяжательных местоимений, отрицательного местоимения kein. Степени сравнения прилагательных. Наречия: образование, степени сравнения наречий, местоименные наречия</w:t>
            </w:r>
          </w:p>
        </w:tc>
      </w:tr>
      <w:tr w:rsidR="00104DB4" w:rsidRPr="006211C7" w14:paraId="021BABA1" w14:textId="77777777" w:rsidTr="00274B14">
        <w:trPr>
          <w:trHeight w:val="840"/>
        </w:trPr>
        <w:tc>
          <w:tcPr>
            <w:tcW w:w="458" w:type="dxa"/>
            <w:vMerge/>
            <w:vAlign w:val="center"/>
            <w:hideMark/>
          </w:tcPr>
          <w:p w14:paraId="74F4554D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5C795AC4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369BEB58" w14:textId="77777777" w:rsidR="00104DB4" w:rsidRPr="00530D15" w:rsidRDefault="00530D15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16A05627" w14:textId="77777777" w:rsidR="00104DB4" w:rsidRPr="00C156B4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Местоимения: личные, притяжательные, указательные, отрицательные, относительные местоимения, возвратное местоимение. Безличное местоимение es и неопределенно-личное местоимение man</w:t>
            </w:r>
          </w:p>
        </w:tc>
        <w:tc>
          <w:tcPr>
            <w:tcW w:w="3686" w:type="dxa"/>
          </w:tcPr>
          <w:p w14:paraId="2015DF13" w14:textId="77777777" w:rsidR="00104DB4" w:rsidRPr="00C156B4" w:rsidRDefault="00104DB4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Местоимения: личные, притяжательные, указательные, отрицательные, относительные местоимения, возвратное местоимение. Безличное местоимение es и неопределенно-личное местоимение man</w:t>
            </w:r>
          </w:p>
        </w:tc>
      </w:tr>
      <w:tr w:rsidR="00104DB4" w:rsidRPr="006211C7" w14:paraId="47C75167" w14:textId="77777777" w:rsidTr="00274B14">
        <w:trPr>
          <w:trHeight w:val="557"/>
        </w:trPr>
        <w:tc>
          <w:tcPr>
            <w:tcW w:w="458" w:type="dxa"/>
            <w:vMerge/>
            <w:vAlign w:val="center"/>
            <w:hideMark/>
          </w:tcPr>
          <w:p w14:paraId="7A93FD27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1A63ADD2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7D100403" w14:textId="77777777" w:rsidR="00104DB4" w:rsidRPr="00530D15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3CB19126" w14:textId="77777777" w:rsidR="006E1F0C" w:rsidRPr="006E1F0C" w:rsidRDefault="006E1F0C" w:rsidP="006E1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Числительное. Исчисляемое числительное.</w:t>
            </w:r>
          </w:p>
          <w:p w14:paraId="6A76E62A" w14:textId="031A367A" w:rsidR="00104DB4" w:rsidRPr="00C156B4" w:rsidRDefault="006E1F0C" w:rsidP="006E1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Порядковое числительное</w:t>
            </w:r>
          </w:p>
        </w:tc>
        <w:tc>
          <w:tcPr>
            <w:tcW w:w="3686" w:type="dxa"/>
          </w:tcPr>
          <w:p w14:paraId="6E3CF9FA" w14:textId="77777777" w:rsidR="006E1F0C" w:rsidRPr="006E1F0C" w:rsidRDefault="006E1F0C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Числительное. Исчисляемое числительное.</w:t>
            </w:r>
          </w:p>
          <w:p w14:paraId="6E68DBDB" w14:textId="344EEA00" w:rsidR="00104DB4" w:rsidRPr="00C156B4" w:rsidRDefault="006E1F0C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Порядковое числительное</w:t>
            </w:r>
          </w:p>
        </w:tc>
      </w:tr>
      <w:tr w:rsidR="00104DB4" w:rsidRPr="006211C7" w14:paraId="57679183" w14:textId="77777777" w:rsidTr="00274B14">
        <w:trPr>
          <w:trHeight w:val="267"/>
        </w:trPr>
        <w:tc>
          <w:tcPr>
            <w:tcW w:w="458" w:type="dxa"/>
            <w:vMerge/>
            <w:vAlign w:val="center"/>
            <w:hideMark/>
          </w:tcPr>
          <w:p w14:paraId="448AA52C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15EF7123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1DD411A0" w14:textId="77777777" w:rsidR="00104DB4" w:rsidRPr="00530D15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6BB4ECA8" w14:textId="528E03F8" w:rsidR="00104DB4" w:rsidRPr="00C156B4" w:rsidRDefault="006E1F0C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словное 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наклонение</w:t>
            </w:r>
          </w:p>
        </w:tc>
        <w:tc>
          <w:tcPr>
            <w:tcW w:w="3686" w:type="dxa"/>
          </w:tcPr>
          <w:p w14:paraId="16E7D874" w14:textId="77DCC4CF" w:rsidR="00104DB4" w:rsidRPr="00C156B4" w:rsidRDefault="006E1F0C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словное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наклонение</w:t>
            </w:r>
          </w:p>
        </w:tc>
      </w:tr>
      <w:tr w:rsidR="00104DB4" w:rsidRPr="006211C7" w14:paraId="534D44B5" w14:textId="77777777" w:rsidTr="00274B14">
        <w:trPr>
          <w:trHeight w:val="418"/>
        </w:trPr>
        <w:tc>
          <w:tcPr>
            <w:tcW w:w="458" w:type="dxa"/>
            <w:vMerge/>
            <w:vAlign w:val="center"/>
            <w:hideMark/>
          </w:tcPr>
          <w:p w14:paraId="3B463159" w14:textId="77777777" w:rsidR="00104DB4" w:rsidRPr="006211C7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0EDFE63F" w14:textId="77777777" w:rsidR="00104DB4" w:rsidRPr="006211C7" w:rsidRDefault="00104DB4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vAlign w:val="center"/>
            <w:hideMark/>
          </w:tcPr>
          <w:p w14:paraId="3E90BA3B" w14:textId="77777777" w:rsidR="00104DB4" w:rsidRPr="00530D15" w:rsidRDefault="00104DB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623" w:type="dxa"/>
            <w:shd w:val="clear" w:color="auto" w:fill="auto"/>
            <w:vAlign w:val="center"/>
            <w:hideMark/>
          </w:tcPr>
          <w:p w14:paraId="51453DE1" w14:textId="539D8554" w:rsidR="00104DB4" w:rsidRPr="00C156B4" w:rsidRDefault="006E1F0C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Повелительное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наклонение</w:t>
            </w:r>
          </w:p>
        </w:tc>
        <w:tc>
          <w:tcPr>
            <w:tcW w:w="3686" w:type="dxa"/>
          </w:tcPr>
          <w:p w14:paraId="6863AF69" w14:textId="5CA49244" w:rsidR="00104DB4" w:rsidRPr="00C156B4" w:rsidRDefault="006E1F0C" w:rsidP="0027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Повелительное</w:t>
            </w:r>
            <w:r w:rsidR="00104DB4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наклонение</w:t>
            </w:r>
          </w:p>
        </w:tc>
      </w:tr>
      <w:tr w:rsidR="00086D3C" w:rsidRPr="006211C7" w14:paraId="7E928200" w14:textId="77777777" w:rsidTr="00274B14">
        <w:trPr>
          <w:trHeight w:val="416"/>
        </w:trPr>
        <w:tc>
          <w:tcPr>
            <w:tcW w:w="458" w:type="dxa"/>
            <w:vAlign w:val="center"/>
          </w:tcPr>
          <w:p w14:paraId="5651AD5E" w14:textId="77777777" w:rsidR="00086D3C" w:rsidRPr="006211C7" w:rsidRDefault="00CD453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086D3C"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1674D248" w14:textId="77777777" w:rsidR="00086D3C" w:rsidRPr="006211C7" w:rsidRDefault="00086D3C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1AB3D38C" w14:textId="77777777" w:rsidR="00086D3C" w:rsidRPr="00530D15" w:rsidRDefault="00086D3C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30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623" w:type="dxa"/>
            <w:shd w:val="clear" w:color="auto" w:fill="auto"/>
            <w:vAlign w:val="center"/>
          </w:tcPr>
          <w:p w14:paraId="7FC76EF5" w14:textId="33A8BD0B" w:rsidR="00086D3C" w:rsidRPr="00634018" w:rsidRDefault="00086D3C" w:rsidP="0069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Вопросительные слова. Порядок слов в предложении. Сложноподчиненные предложения: придаточные предложения времени, причины, цели, дополнительные, определительные придаточные предложения. Сложносочиненные предложения</w:t>
            </w:r>
          </w:p>
        </w:tc>
        <w:tc>
          <w:tcPr>
            <w:tcW w:w="3686" w:type="dxa"/>
          </w:tcPr>
          <w:p w14:paraId="20F8A9B0" w14:textId="6B6912CE" w:rsidR="00086D3C" w:rsidRPr="00C156B4" w:rsidRDefault="00086D3C" w:rsidP="00274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Вопросительные слова. Порядок слов в предложении. Сложноподчиненные предложения: придаточные предложения времени, причины, цели, дополнительные, определительные придаточные предложения. Сложносочиненные предложения</w:t>
            </w:r>
          </w:p>
        </w:tc>
      </w:tr>
      <w:tr w:rsidR="00086D3C" w:rsidRPr="006211C7" w14:paraId="1AA83F5E" w14:textId="77777777" w:rsidTr="006975DA">
        <w:trPr>
          <w:trHeight w:val="70"/>
        </w:trPr>
        <w:tc>
          <w:tcPr>
            <w:tcW w:w="458" w:type="dxa"/>
            <w:vAlign w:val="center"/>
          </w:tcPr>
          <w:p w14:paraId="55923BA0" w14:textId="77777777" w:rsidR="00086D3C" w:rsidRPr="00086D3C" w:rsidRDefault="00CD4534" w:rsidP="0069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086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460" w:type="dxa"/>
            <w:gridSpan w:val="4"/>
            <w:vAlign w:val="center"/>
          </w:tcPr>
          <w:p w14:paraId="66064C41" w14:textId="77777777" w:rsidR="00086D3C" w:rsidRPr="00086D3C" w:rsidRDefault="00086D3C" w:rsidP="00697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3AEC8FBA" w14:textId="3F84DDE7" w:rsidR="00274B14" w:rsidRPr="00274B14" w:rsidRDefault="00274B14" w:rsidP="00274B1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2052AE0F" w14:textId="7ED7362C" w:rsidR="00274B14" w:rsidRPr="00274B14" w:rsidRDefault="00274B14" w:rsidP="00274B1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74B14">
        <w:rPr>
          <w:rFonts w:ascii="Times New Roman" w:eastAsia="SimSun" w:hAnsi="Times New Roman" w:cs="Times New Roman"/>
          <w:sz w:val="24"/>
          <w:szCs w:val="24"/>
        </w:rPr>
        <w:t>Т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ес</w:t>
      </w:r>
      <w:r w:rsidRPr="00274B14">
        <w:rPr>
          <w:rFonts w:ascii="Times New Roman" w:eastAsia="SimSun" w:hAnsi="Times New Roman" w:cs="Times New Roman"/>
          <w:sz w:val="24"/>
          <w:szCs w:val="24"/>
        </w:rPr>
        <w:t>т со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с</w:t>
      </w:r>
      <w:r w:rsidRPr="00274B14">
        <w:rPr>
          <w:rFonts w:ascii="Times New Roman" w:eastAsia="SimSun" w:hAnsi="Times New Roman" w:cs="Times New Roman"/>
          <w:sz w:val="24"/>
          <w:szCs w:val="24"/>
        </w:rPr>
        <w:t>то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т </w:t>
      </w:r>
      <w:r w:rsidRPr="00274B14">
        <w:rPr>
          <w:rFonts w:ascii="Times New Roman" w:eastAsia="SimSun" w:hAnsi="Times New Roman" w:cs="Times New Roman"/>
          <w:spacing w:val="2"/>
          <w:sz w:val="24"/>
          <w:szCs w:val="24"/>
        </w:rPr>
        <w:t xml:space="preserve">из 50 тестовых заданий </w:t>
      </w:r>
      <w:r w:rsidRPr="00274B14">
        <w:rPr>
          <w:rFonts w:ascii="Times New Roman" w:eastAsia="SimSun" w:hAnsi="Times New Roman" w:cs="Times New Roman"/>
          <w:sz w:val="24"/>
          <w:szCs w:val="24"/>
        </w:rPr>
        <w:t>с в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274B14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274B14">
        <w:rPr>
          <w:rFonts w:ascii="Times New Roman" w:eastAsia="SimSun" w:hAnsi="Times New Roman" w:cs="Times New Roman"/>
          <w:sz w:val="24"/>
          <w:szCs w:val="24"/>
        </w:rPr>
        <w:t>ого о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274B14">
        <w:rPr>
          <w:rFonts w:ascii="Times New Roman" w:eastAsia="SimSun" w:hAnsi="Times New Roman" w:cs="Times New Roman"/>
          <w:sz w:val="24"/>
          <w:szCs w:val="24"/>
        </w:rPr>
        <w:t>в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274B14">
        <w:rPr>
          <w:rFonts w:ascii="Times New Roman" w:eastAsia="SimSun" w:hAnsi="Times New Roman" w:cs="Times New Roman"/>
          <w:sz w:val="24"/>
          <w:szCs w:val="24"/>
        </w:rPr>
        <w:t>та. И</w:t>
      </w:r>
      <w:r w:rsidR="00C016FE">
        <w:rPr>
          <w:rFonts w:ascii="Times New Roman" w:eastAsia="SimSun" w:hAnsi="Times New Roman" w:cs="Times New Roman"/>
          <w:sz w:val="24"/>
          <w:szCs w:val="24"/>
        </w:rPr>
        <w:t>з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 них:</w:t>
      </w:r>
    </w:p>
    <w:p w14:paraId="1EEC46F9" w14:textId="77777777" w:rsidR="00274B14" w:rsidRPr="00274B14" w:rsidRDefault="00274B14" w:rsidP="00274B14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74B14">
        <w:rPr>
          <w:rFonts w:ascii="Times New Roman" w:eastAsia="SimSun" w:hAnsi="Times New Roman" w:cs="Times New Roman"/>
          <w:sz w:val="24"/>
          <w:szCs w:val="24"/>
        </w:rPr>
        <w:t>-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  <w:lang w:val="kk-KZ"/>
        </w:rPr>
        <w:t>4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0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274B14">
        <w:rPr>
          <w:rFonts w:ascii="Times New Roman" w:eastAsia="SimSun" w:hAnsi="Times New Roman" w:cs="Times New Roman"/>
          <w:sz w:val="24"/>
          <w:szCs w:val="24"/>
        </w:rPr>
        <w:t>зад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274B14">
        <w:rPr>
          <w:rFonts w:ascii="Times New Roman" w:eastAsia="SimSun" w:hAnsi="Times New Roman" w:cs="Times New Roman"/>
          <w:sz w:val="24"/>
          <w:szCs w:val="24"/>
        </w:rPr>
        <w:t>н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274B14">
        <w:rPr>
          <w:rFonts w:ascii="Times New Roman" w:eastAsia="SimSun" w:hAnsi="Times New Roman" w:cs="Times New Roman"/>
          <w:sz w:val="24"/>
          <w:szCs w:val="24"/>
        </w:rPr>
        <w:t>й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</w:rPr>
        <w:t>с в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274B14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274B14">
        <w:rPr>
          <w:rFonts w:ascii="Times New Roman" w:eastAsia="SimSun" w:hAnsi="Times New Roman" w:cs="Times New Roman"/>
          <w:sz w:val="24"/>
          <w:szCs w:val="24"/>
        </w:rPr>
        <w:t>ого о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274B14">
        <w:rPr>
          <w:rFonts w:ascii="Times New Roman" w:eastAsia="SimSun" w:hAnsi="Times New Roman" w:cs="Times New Roman"/>
          <w:sz w:val="24"/>
          <w:szCs w:val="24"/>
        </w:rPr>
        <w:t>в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274B14">
        <w:rPr>
          <w:rFonts w:ascii="Times New Roman" w:eastAsia="SimSun" w:hAnsi="Times New Roman" w:cs="Times New Roman"/>
          <w:sz w:val="24"/>
          <w:szCs w:val="24"/>
        </w:rPr>
        <w:t>та;</w:t>
      </w:r>
    </w:p>
    <w:p w14:paraId="696B89E8" w14:textId="77777777" w:rsidR="00274B14" w:rsidRPr="00274B14" w:rsidRDefault="00274B14" w:rsidP="00274B14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74B14">
        <w:rPr>
          <w:rFonts w:ascii="Times New Roman" w:eastAsia="SimSun" w:hAnsi="Times New Roman" w:cs="Times New Roman"/>
          <w:sz w:val="24"/>
          <w:szCs w:val="24"/>
        </w:rPr>
        <w:t>-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10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274B14">
        <w:rPr>
          <w:rFonts w:ascii="Times New Roman" w:eastAsia="SimSun" w:hAnsi="Times New Roman" w:cs="Times New Roman"/>
          <w:sz w:val="24"/>
          <w:szCs w:val="24"/>
        </w:rPr>
        <w:t>зад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274B14">
        <w:rPr>
          <w:rFonts w:ascii="Times New Roman" w:eastAsia="SimSun" w:hAnsi="Times New Roman" w:cs="Times New Roman"/>
          <w:sz w:val="24"/>
          <w:szCs w:val="24"/>
        </w:rPr>
        <w:t>н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274B14">
        <w:rPr>
          <w:rFonts w:ascii="Times New Roman" w:eastAsia="SimSun" w:hAnsi="Times New Roman" w:cs="Times New Roman"/>
          <w:sz w:val="24"/>
          <w:szCs w:val="24"/>
        </w:rPr>
        <w:t>й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</w:rPr>
        <w:t>с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</w:rPr>
        <w:t>выбором одного правил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ь</w:t>
      </w:r>
      <w:r w:rsidRPr="00274B14">
        <w:rPr>
          <w:rFonts w:ascii="Times New Roman" w:eastAsia="SimSun" w:hAnsi="Times New Roman" w:cs="Times New Roman"/>
          <w:sz w:val="24"/>
          <w:szCs w:val="24"/>
        </w:rPr>
        <w:t>ного о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274B14">
        <w:rPr>
          <w:rFonts w:ascii="Times New Roman" w:eastAsia="SimSun" w:hAnsi="Times New Roman" w:cs="Times New Roman"/>
          <w:sz w:val="24"/>
          <w:szCs w:val="24"/>
        </w:rPr>
        <w:t>в</w:t>
      </w:r>
      <w:r w:rsidRPr="00274B1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та на основе 2-х </w:t>
      </w:r>
      <w:r w:rsidRPr="00274B14">
        <w:rPr>
          <w:rFonts w:ascii="Times New Roman" w:eastAsia="SimSun" w:hAnsi="Times New Roman" w:cs="Times New Roman"/>
          <w:spacing w:val="1"/>
          <w:sz w:val="24"/>
          <w:szCs w:val="24"/>
          <w:lang w:val="kk-KZ"/>
        </w:rPr>
        <w:t>контекстов</w:t>
      </w:r>
      <w:r w:rsidRPr="00274B14">
        <w:rPr>
          <w:rFonts w:ascii="Times New Roman" w:eastAsia="SimSun" w:hAnsi="Times New Roman" w:cs="Times New Roman"/>
          <w:sz w:val="24"/>
          <w:szCs w:val="24"/>
        </w:rPr>
        <w:t>.</w:t>
      </w:r>
    </w:p>
    <w:p w14:paraId="5D96861C" w14:textId="77777777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Трудность</w:t>
      </w:r>
      <w:r w:rsidRPr="00274B1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 w:rsidRPr="00274B1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14:paraId="72A3D189" w14:textId="21462FD2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>Т</w:t>
      </w:r>
      <w:r w:rsidRPr="00274B14">
        <w:rPr>
          <w:rFonts w:ascii="Times New Roman" w:eastAsia="SimSun" w:hAnsi="Times New Roman" w:cs="Times New Roman"/>
          <w:sz w:val="24"/>
          <w:szCs w:val="24"/>
        </w:rPr>
        <w:t>ест состоит из 3-х уровней трудности: базовый уровень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</w:rPr>
        <w:t>(А) – 26 %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, средний уровень (В) – 60 %, </w:t>
      </w:r>
      <w:r w:rsidRPr="00274B14">
        <w:rPr>
          <w:rFonts w:ascii="Times New Roman" w:eastAsia="SimSun" w:hAnsi="Times New Roman" w:cs="Times New Roman"/>
          <w:sz w:val="24"/>
          <w:szCs w:val="24"/>
        </w:rPr>
        <w:t xml:space="preserve">высокий уровень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(С) </w:t>
      </w:r>
      <w:r w:rsidRPr="00274B14">
        <w:rPr>
          <w:rFonts w:ascii="Times New Roman" w:eastAsia="SimSun" w:hAnsi="Times New Roman" w:cs="Times New Roman"/>
          <w:sz w:val="24"/>
          <w:szCs w:val="24"/>
        </w:rPr>
        <w:t>–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274B14">
        <w:rPr>
          <w:rFonts w:ascii="Times New Roman" w:eastAsia="SimSun" w:hAnsi="Times New Roman" w:cs="Times New Roman"/>
          <w:sz w:val="24"/>
          <w:szCs w:val="24"/>
        </w:rPr>
        <w:t>14 %.</w:t>
      </w:r>
    </w:p>
    <w:p w14:paraId="11AA6E28" w14:textId="281B294E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Базовый уровень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C016FE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й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>с помощью определённых указаний, использование простых аргументов.</w:t>
      </w:r>
    </w:p>
    <w:p w14:paraId="5250B1E6" w14:textId="77777777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Средний уровень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7CC59553" w14:textId="77777777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274B1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Высокий уровень </w:t>
      </w:r>
      <w:r w:rsidRPr="00274B1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42FE8A03" w14:textId="77777777" w:rsidR="00274B14" w:rsidRPr="00274B14" w:rsidRDefault="00274B14" w:rsidP="00274B1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1,6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. </w:t>
      </w:r>
      <w:r w:rsidRPr="00274B14">
        <w:rPr>
          <w:rFonts w:ascii="Times New Roman" w:eastAsia="Times New Roman" w:hAnsi="Times New Roman" w:cs="Times New Roman"/>
          <w:sz w:val="24"/>
          <w:szCs w:val="24"/>
          <w:lang w:val="kk-KZ"/>
        </w:rPr>
        <w:t>Время выполнения теста в целом – 80 минут.</w:t>
      </w:r>
    </w:p>
    <w:p w14:paraId="3A016E7B" w14:textId="77777777" w:rsidR="00274B14" w:rsidRPr="00274B14" w:rsidRDefault="00274B14" w:rsidP="00274B1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 выполнения отдельных заданий:</w:t>
      </w:r>
    </w:p>
    <w:p w14:paraId="63F832E8" w14:textId="61043AC2" w:rsidR="00274B14" w:rsidRPr="00274B14" w:rsidRDefault="00274B14" w:rsidP="00274B1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274B1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 правильное выполнени</w:t>
      </w:r>
      <w:r w:rsidR="007105D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bookmarkStart w:id="0" w:name="_GoBack"/>
      <w:bookmarkEnd w:id="0"/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274B14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 w:rsidRPr="00274B14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Pr="00274B1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274B1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 w:rsidRPr="00274B1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274B1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 w:rsidRPr="00274B14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Pr="00274B14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Pr="00274B1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 w:rsidRPr="00274B14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 w:rsidRPr="00274B14"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274B1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 w:rsidRPr="00274B14"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Pr="00274B14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43C5E066" w14:textId="77777777" w:rsidR="00274B14" w:rsidRPr="00274B14" w:rsidRDefault="00274B14" w:rsidP="00274B1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274B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4B14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193E7509" w14:textId="77777777" w:rsidR="00274B14" w:rsidRPr="00274B14" w:rsidRDefault="00274B14" w:rsidP="00274B1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4B14">
        <w:rPr>
          <w:rFonts w:ascii="Times New Roman" w:eastAsia="Times New Roman" w:hAnsi="Times New Roman" w:cs="Times New Roman"/>
          <w:sz w:val="24"/>
          <w:szCs w:val="24"/>
        </w:rPr>
        <w:tab/>
      </w:r>
      <w:r w:rsidRPr="00274B14"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0C1C94CB" w14:textId="77777777" w:rsidR="00274B14" w:rsidRPr="00274B14" w:rsidRDefault="00274B14" w:rsidP="00274B1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1BCEBA" w14:textId="71ED629A" w:rsidR="00E30AE2" w:rsidRPr="00274B14" w:rsidRDefault="00E30AE2" w:rsidP="00274B14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E30AE2" w:rsidRPr="00274B14" w:rsidSect="006975DA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AB9"/>
    <w:multiLevelType w:val="hybridMultilevel"/>
    <w:tmpl w:val="DA6E4B30"/>
    <w:lvl w:ilvl="0" w:tplc="D1D44818">
      <w:start w:val="1"/>
      <w:numFmt w:val="decimal"/>
      <w:lvlText w:val="%1."/>
      <w:lvlJc w:val="left"/>
      <w:pPr>
        <w:ind w:left="720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91588"/>
    <w:multiLevelType w:val="hybridMultilevel"/>
    <w:tmpl w:val="38103096"/>
    <w:lvl w:ilvl="0" w:tplc="6F70B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E716E"/>
    <w:multiLevelType w:val="hybridMultilevel"/>
    <w:tmpl w:val="D7DCB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567834"/>
    <w:multiLevelType w:val="hybridMultilevel"/>
    <w:tmpl w:val="AEC6739C"/>
    <w:lvl w:ilvl="0" w:tplc="3A2282F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99"/>
    <w:rsid w:val="000174D5"/>
    <w:rsid w:val="00053AA3"/>
    <w:rsid w:val="00086D3C"/>
    <w:rsid w:val="00094275"/>
    <w:rsid w:val="000D3099"/>
    <w:rsid w:val="00104DB4"/>
    <w:rsid w:val="00164316"/>
    <w:rsid w:val="001F4EE0"/>
    <w:rsid w:val="00274B14"/>
    <w:rsid w:val="00286B9B"/>
    <w:rsid w:val="002938D3"/>
    <w:rsid w:val="003032A4"/>
    <w:rsid w:val="00315A84"/>
    <w:rsid w:val="00333A96"/>
    <w:rsid w:val="00530D15"/>
    <w:rsid w:val="005511A9"/>
    <w:rsid w:val="00575861"/>
    <w:rsid w:val="005779AD"/>
    <w:rsid w:val="00592C99"/>
    <w:rsid w:val="005E59C9"/>
    <w:rsid w:val="006211C7"/>
    <w:rsid w:val="00634018"/>
    <w:rsid w:val="00681E6A"/>
    <w:rsid w:val="0068330E"/>
    <w:rsid w:val="006975DA"/>
    <w:rsid w:val="006A4E15"/>
    <w:rsid w:val="006B04FB"/>
    <w:rsid w:val="006E1F0C"/>
    <w:rsid w:val="007105D7"/>
    <w:rsid w:val="007557B8"/>
    <w:rsid w:val="00766996"/>
    <w:rsid w:val="008314AC"/>
    <w:rsid w:val="008741FC"/>
    <w:rsid w:val="008A6612"/>
    <w:rsid w:val="008B1A97"/>
    <w:rsid w:val="008F1CD3"/>
    <w:rsid w:val="00933D68"/>
    <w:rsid w:val="00936D28"/>
    <w:rsid w:val="00972E81"/>
    <w:rsid w:val="00987682"/>
    <w:rsid w:val="00995FAA"/>
    <w:rsid w:val="009E36AB"/>
    <w:rsid w:val="00A9297A"/>
    <w:rsid w:val="00AA4CFA"/>
    <w:rsid w:val="00AD3FDA"/>
    <w:rsid w:val="00B07FDF"/>
    <w:rsid w:val="00B33E3C"/>
    <w:rsid w:val="00BB7A71"/>
    <w:rsid w:val="00BF0180"/>
    <w:rsid w:val="00C016FE"/>
    <w:rsid w:val="00C156B4"/>
    <w:rsid w:val="00C25108"/>
    <w:rsid w:val="00CA1294"/>
    <w:rsid w:val="00CC01D2"/>
    <w:rsid w:val="00CD4534"/>
    <w:rsid w:val="00E17037"/>
    <w:rsid w:val="00E30AE2"/>
    <w:rsid w:val="00E620DF"/>
    <w:rsid w:val="00F045A9"/>
    <w:rsid w:val="00F91B8E"/>
    <w:rsid w:val="00FA5944"/>
    <w:rsid w:val="00FA6622"/>
    <w:rsid w:val="00FB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D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B1A97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8B1A97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34"/>
    <w:qFormat/>
    <w:rsid w:val="00933D68"/>
    <w:pPr>
      <w:widowControl w:val="0"/>
      <w:autoSpaceDE w:val="0"/>
      <w:autoSpaceDN w:val="0"/>
      <w:spacing w:after="0" w:line="240" w:lineRule="auto"/>
      <w:ind w:left="397" w:hanging="240"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Table Grid"/>
    <w:basedOn w:val="a1"/>
    <w:uiPriority w:val="39"/>
    <w:rsid w:val="0093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E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3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B1A97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8B1A97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34"/>
    <w:qFormat/>
    <w:rsid w:val="00933D68"/>
    <w:pPr>
      <w:widowControl w:val="0"/>
      <w:autoSpaceDE w:val="0"/>
      <w:autoSpaceDN w:val="0"/>
      <w:spacing w:after="0" w:line="240" w:lineRule="auto"/>
      <w:ind w:left="397" w:hanging="240"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Table Grid"/>
    <w:basedOn w:val="a1"/>
    <w:uiPriority w:val="39"/>
    <w:rsid w:val="0093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E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3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64</cp:revision>
  <cp:lastPrinted>2025-04-08T04:48:00Z</cp:lastPrinted>
  <dcterms:created xsi:type="dcterms:W3CDTF">2018-01-23T05:36:00Z</dcterms:created>
  <dcterms:modified xsi:type="dcterms:W3CDTF">2026-01-12T04:51:00Z</dcterms:modified>
</cp:coreProperties>
</file>